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9C" w:rsidRDefault="003C5A9C" w:rsidP="003C5A9C">
      <w:pPr>
        <w:spacing w:after="0" w:line="0" w:lineRule="atLeast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3C5A9C" w:rsidRDefault="003C5A9C" w:rsidP="003C5A9C">
                  <w:pPr>
                    <w:rPr>
                      <w:sz w:val="28"/>
                      <w:szCs w:val="28"/>
                    </w:rPr>
                  </w:pPr>
                </w:p>
                <w:p w:rsidR="003C5A9C" w:rsidRDefault="003C5A9C" w:rsidP="003C5A9C">
                  <w:pPr>
                    <w:rPr>
                      <w:sz w:val="28"/>
                      <w:szCs w:val="28"/>
                    </w:rPr>
                  </w:pPr>
                </w:p>
                <w:p w:rsidR="003C5A9C" w:rsidRDefault="003C5A9C" w:rsidP="003C5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3C5A9C" w:rsidRDefault="003C5A9C" w:rsidP="003C5A9C">
      <w:pPr>
        <w:spacing w:after="0" w:line="0" w:lineRule="atLeast"/>
        <w:ind w:right="5387"/>
        <w:jc w:val="center"/>
        <w:rPr>
          <w:rFonts w:ascii="Book Antiqua" w:hAnsi="Book Antiqua"/>
          <w:b/>
          <w:sz w:val="32"/>
          <w:szCs w:val="24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3C5A9C" w:rsidRDefault="003C5A9C" w:rsidP="003C5A9C">
      <w:pPr>
        <w:spacing w:after="0" w:line="0" w:lineRule="atLeast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3C5A9C" w:rsidRDefault="003C5A9C" w:rsidP="003C5A9C">
      <w:pPr>
        <w:pStyle w:val="a3"/>
        <w:spacing w:after="0" w:line="0" w:lineRule="atLeast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3C5A9C" w:rsidRDefault="003C5A9C" w:rsidP="003C5A9C">
      <w:pPr>
        <w:pStyle w:val="a3"/>
        <w:spacing w:after="0" w:line="0" w:lineRule="atLeast"/>
        <w:ind w:right="5387"/>
        <w:jc w:val="center"/>
        <w:rPr>
          <w:rFonts w:ascii="Book Antiqua" w:hAnsi="Book Antiqua"/>
          <w:b/>
          <w:sz w:val="28"/>
        </w:rPr>
      </w:pPr>
      <w:proofErr w:type="spellStart"/>
      <w:r>
        <w:rPr>
          <w:rFonts w:ascii="Book Antiqua" w:hAnsi="Book Antiqua"/>
          <w:b/>
          <w:sz w:val="28"/>
        </w:rPr>
        <w:t>Пестравский</w:t>
      </w:r>
      <w:proofErr w:type="spellEnd"/>
    </w:p>
    <w:p w:rsidR="003C5A9C" w:rsidRDefault="003C5A9C" w:rsidP="003C5A9C">
      <w:pPr>
        <w:spacing w:after="0" w:line="0" w:lineRule="atLeast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3C5A9C" w:rsidRDefault="003C5A9C" w:rsidP="003C5A9C">
      <w:pPr>
        <w:spacing w:after="0" w:line="0" w:lineRule="atLeast"/>
        <w:ind w:left="720" w:right="5386"/>
        <w:rPr>
          <w:sz w:val="18"/>
        </w:rPr>
      </w:pPr>
    </w:p>
    <w:p w:rsidR="003C5A9C" w:rsidRDefault="003C5A9C" w:rsidP="003C5A9C">
      <w:pPr>
        <w:spacing w:after="0" w:line="0" w:lineRule="atLeast"/>
        <w:rPr>
          <w:shadow/>
          <w:sz w:val="32"/>
          <w:szCs w:val="32"/>
        </w:rPr>
      </w:pPr>
      <w:r>
        <w:t xml:space="preserve">   </w:t>
      </w:r>
      <w:r>
        <w:rPr>
          <w:shadow/>
          <w:sz w:val="32"/>
          <w:szCs w:val="32"/>
        </w:rPr>
        <w:t xml:space="preserve">  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 </w:t>
      </w:r>
      <w:r>
        <w:rPr>
          <w:shadow/>
          <w:sz w:val="32"/>
          <w:szCs w:val="32"/>
        </w:rPr>
        <w:t xml:space="preserve">  </w:t>
      </w:r>
    </w:p>
    <w:p w:rsidR="003C5A9C" w:rsidRDefault="003C5A9C" w:rsidP="003C5A9C">
      <w:pPr>
        <w:spacing w:after="0" w:line="0" w:lineRule="atLeast"/>
        <w:rPr>
          <w:sz w:val="24"/>
          <w:szCs w:val="24"/>
        </w:rPr>
      </w:pPr>
      <w:r>
        <w:t xml:space="preserve">        №46 от 29.05.2015 г</w:t>
      </w:r>
    </w:p>
    <w:p w:rsidR="003C5A9C" w:rsidRDefault="003C5A9C" w:rsidP="003C5A9C">
      <w:pPr>
        <w:spacing w:after="0" w:line="0" w:lineRule="atLeast"/>
      </w:pPr>
      <w:r>
        <w:rPr>
          <w:rFonts w:ascii="Palatino Linotype" w:hAnsi="Palatino Linotype"/>
          <w:bCs/>
          <w:caps/>
        </w:rPr>
        <w:t xml:space="preserve">     </w:t>
      </w:r>
      <w:r>
        <w:t xml:space="preserve">     </w:t>
      </w:r>
    </w:p>
    <w:p w:rsidR="003C5A9C" w:rsidRDefault="003C5A9C" w:rsidP="003C5A9C">
      <w:pPr>
        <w:spacing w:after="0" w:line="0" w:lineRule="atLeast"/>
      </w:pPr>
      <w:r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3C5A9C" w:rsidTr="003C5A9C">
        <w:tc>
          <w:tcPr>
            <w:tcW w:w="4818" w:type="dxa"/>
          </w:tcPr>
          <w:p w:rsidR="003C5A9C" w:rsidRDefault="003C5A9C" w:rsidP="003C5A9C">
            <w:pPr>
              <w:keepNext/>
              <w:keepLines/>
              <w:spacing w:after="0" w:line="0" w:lineRule="atLeast"/>
              <w:rPr>
                <w:rFonts w:eastAsia="Andale Sans UI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 xml:space="preserve">«Об утверждении Порядка отлова безнадзорных и бродячих собак на территории сельского поселения </w:t>
            </w:r>
            <w:proofErr w:type="gramStart"/>
            <w:r>
              <w:rPr>
                <w:b/>
              </w:rPr>
              <w:t>Майское</w:t>
            </w:r>
            <w:proofErr w:type="gramEnd"/>
            <w:r>
              <w:rPr>
                <w:b/>
              </w:rPr>
              <w:t xml:space="preserve"> муниципального района </w:t>
            </w:r>
            <w:proofErr w:type="spellStart"/>
            <w:r>
              <w:rPr>
                <w:b/>
              </w:rPr>
              <w:t>Пестравский</w:t>
            </w:r>
            <w:proofErr w:type="spellEnd"/>
            <w:r>
              <w:rPr>
                <w:b/>
              </w:rPr>
              <w:t xml:space="preserve"> Самарской области»</w:t>
            </w:r>
          </w:p>
          <w:p w:rsidR="003C5A9C" w:rsidRDefault="003C5A9C" w:rsidP="003C5A9C">
            <w:pPr>
              <w:widowControl w:val="0"/>
              <w:suppressAutoHyphens/>
              <w:snapToGrid w:val="0"/>
              <w:spacing w:after="0" w:line="0" w:lineRule="atLeast"/>
              <w:rPr>
                <w:rFonts w:eastAsia="Andale Sans UI"/>
                <w:b/>
                <w:kern w:val="2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5A9C" w:rsidRDefault="003C5A9C" w:rsidP="003C5A9C">
            <w:pPr>
              <w:pStyle w:val="a5"/>
              <w:snapToGrid w:val="0"/>
              <w:spacing w:line="0" w:lineRule="atLeast"/>
              <w:jc w:val="both"/>
              <w:rPr>
                <w:lang w:eastAsia="en-US"/>
              </w:rPr>
            </w:pPr>
          </w:p>
        </w:tc>
      </w:tr>
    </w:tbl>
    <w:p w:rsidR="003C5A9C" w:rsidRDefault="003C5A9C" w:rsidP="003C5A9C">
      <w:pPr>
        <w:spacing w:after="0" w:line="0" w:lineRule="atLeast"/>
        <w:rPr>
          <w:rFonts w:eastAsia="Andale Sans UI"/>
          <w:kern w:val="2"/>
        </w:rPr>
      </w:pPr>
    </w:p>
    <w:p w:rsidR="003C5A9C" w:rsidRDefault="003C5A9C" w:rsidP="003C5A9C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защиты прав граждан на благоприятную окружающую среду, защиты населения на территории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от болезней, общих для человека и животных, в соответствии с Федеральным законом «Об охране окружающей среды», Федеральным законом «О санитарно-эпидемиологическом благополучии населения», Законом Российской Федерации «О ветеринарии», Федеральным законом от 06 октября 2003  года 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иными нормативными правовыми актами Российской Федерации, руководствуясь нормативными положениями Устава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Майское Самарской области </w:t>
      </w:r>
    </w:p>
    <w:p w:rsidR="003C5A9C" w:rsidRDefault="003C5A9C" w:rsidP="003C5A9C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5A9C" w:rsidRDefault="003C5A9C" w:rsidP="003C5A9C">
      <w:pPr>
        <w:spacing w:after="0" w:line="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ПОСТАНОВЛЯЕТ:</w:t>
      </w:r>
    </w:p>
    <w:p w:rsidR="003C5A9C" w:rsidRDefault="003C5A9C" w:rsidP="003C5A9C">
      <w:pPr>
        <w:spacing w:after="0" w:line="0" w:lineRule="atLeast"/>
        <w:rPr>
          <w:b/>
          <w:bCs/>
          <w:sz w:val="28"/>
          <w:szCs w:val="28"/>
        </w:rPr>
      </w:pPr>
    </w:p>
    <w:p w:rsidR="003C5A9C" w:rsidRDefault="003C5A9C" w:rsidP="003C5A9C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отлова безнадзорных и бродячих собак на территории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3C5A9C" w:rsidRDefault="003C5A9C" w:rsidP="003C5A9C">
      <w:pPr>
        <w:spacing w:after="0" w:line="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«Степь» и разместить на официальном сайте сельского поселения Майское в сети «Интернет».</w:t>
      </w:r>
    </w:p>
    <w:p w:rsidR="003C5A9C" w:rsidRDefault="003C5A9C" w:rsidP="003C5A9C">
      <w:pPr>
        <w:keepNext/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выполнением настоящего постановления возложить на главу администрации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Ланкина</w:t>
      </w:r>
      <w:proofErr w:type="spellEnd"/>
      <w:r>
        <w:rPr>
          <w:sz w:val="28"/>
          <w:szCs w:val="28"/>
        </w:rPr>
        <w:t xml:space="preserve"> П.В</w:t>
      </w:r>
    </w:p>
    <w:p w:rsidR="003C5A9C" w:rsidRDefault="003C5A9C" w:rsidP="003C5A9C">
      <w:pPr>
        <w:keepNext/>
        <w:spacing w:after="0" w:line="0" w:lineRule="atLeast"/>
        <w:rPr>
          <w:sz w:val="28"/>
          <w:szCs w:val="28"/>
        </w:rPr>
      </w:pPr>
    </w:p>
    <w:p w:rsidR="003C5A9C" w:rsidRDefault="003C5A9C" w:rsidP="003C5A9C">
      <w:pPr>
        <w:keepNext/>
        <w:spacing w:after="0" w:line="0" w:lineRule="atLeast"/>
        <w:rPr>
          <w:sz w:val="28"/>
          <w:szCs w:val="28"/>
        </w:rPr>
      </w:pPr>
    </w:p>
    <w:p w:rsidR="003C5A9C" w:rsidRDefault="003C5A9C" w:rsidP="003C5A9C">
      <w:pPr>
        <w:keepNext/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 </w:t>
      </w:r>
    </w:p>
    <w:p w:rsidR="003C5A9C" w:rsidRDefault="003C5A9C" w:rsidP="003C5A9C">
      <w:pPr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</w:p>
    <w:p w:rsidR="003C5A9C" w:rsidRDefault="003C5A9C" w:rsidP="003C5A9C">
      <w:pPr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                                                                         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3C5A9C" w:rsidRDefault="003C5A9C" w:rsidP="003C5A9C">
      <w:pPr>
        <w:keepNext/>
        <w:spacing w:after="0" w:line="0" w:lineRule="atLeast"/>
        <w:jc w:val="left"/>
      </w:pPr>
    </w:p>
    <w:p w:rsidR="003C5A9C" w:rsidRDefault="003C5A9C" w:rsidP="003C5A9C">
      <w:pPr>
        <w:keepNext/>
        <w:keepLines/>
        <w:spacing w:after="0" w:line="0" w:lineRule="atLeast"/>
      </w:pPr>
    </w:p>
    <w:p w:rsidR="003C5A9C" w:rsidRDefault="003C5A9C" w:rsidP="003C5A9C">
      <w:pPr>
        <w:keepNext/>
        <w:keepLines/>
        <w:spacing w:after="0" w:line="0" w:lineRule="atLeast"/>
        <w:jc w:val="right"/>
      </w:pPr>
    </w:p>
    <w:p w:rsidR="003C5A9C" w:rsidRDefault="003C5A9C" w:rsidP="003C5A9C">
      <w:pPr>
        <w:keepNext/>
        <w:keepLines/>
        <w:spacing w:after="0" w:line="0" w:lineRule="atLeast"/>
        <w:jc w:val="right"/>
      </w:pPr>
      <w:r>
        <w:t xml:space="preserve">Приложение </w:t>
      </w:r>
    </w:p>
    <w:p w:rsidR="003C5A9C" w:rsidRDefault="003C5A9C" w:rsidP="003C5A9C">
      <w:pPr>
        <w:keepNext/>
        <w:keepLines/>
        <w:spacing w:after="0" w:line="0" w:lineRule="atLeast"/>
        <w:jc w:val="right"/>
      </w:pPr>
      <w:r>
        <w:t xml:space="preserve">к постановлению администрации </w:t>
      </w:r>
    </w:p>
    <w:p w:rsidR="003C5A9C" w:rsidRDefault="003C5A9C" w:rsidP="003C5A9C">
      <w:pPr>
        <w:keepNext/>
        <w:keepLines/>
        <w:spacing w:after="0" w:line="0" w:lineRule="atLeast"/>
        <w:jc w:val="right"/>
      </w:pPr>
      <w:r>
        <w:t xml:space="preserve">сельского поселения </w:t>
      </w:r>
      <w:proofErr w:type="gramStart"/>
      <w:r>
        <w:t>Майское</w:t>
      </w:r>
      <w:proofErr w:type="gramEnd"/>
      <w:r>
        <w:br/>
        <w:t>от «__» _________ 201__ г. № __________</w:t>
      </w:r>
    </w:p>
    <w:p w:rsidR="003C5A9C" w:rsidRDefault="003C5A9C" w:rsidP="003C5A9C">
      <w:pPr>
        <w:keepNext/>
        <w:keepLines/>
        <w:spacing w:after="0" w:line="0" w:lineRule="atLeast"/>
        <w:jc w:val="right"/>
      </w:pPr>
    </w:p>
    <w:p w:rsidR="003C5A9C" w:rsidRDefault="003C5A9C" w:rsidP="003C5A9C">
      <w:pPr>
        <w:spacing w:after="0" w:line="0" w:lineRule="atLeast"/>
        <w:jc w:val="center"/>
        <w:rPr>
          <w:b/>
        </w:rPr>
      </w:pPr>
      <w:r>
        <w:rPr>
          <w:b/>
        </w:rPr>
        <w:t>ПОРЯДОК</w:t>
      </w:r>
    </w:p>
    <w:p w:rsidR="003C5A9C" w:rsidRDefault="003C5A9C" w:rsidP="003C5A9C">
      <w:pPr>
        <w:spacing w:after="0" w:line="0" w:lineRule="atLeast"/>
        <w:jc w:val="center"/>
        <w:rPr>
          <w:b/>
        </w:rPr>
      </w:pPr>
      <w:r>
        <w:rPr>
          <w:b/>
        </w:rPr>
        <w:t>ОТЛОВА БЕЗНАДЗОРНЫХ И БРОДЯЧИХ СОБАК</w:t>
      </w:r>
    </w:p>
    <w:p w:rsidR="003C5A9C" w:rsidRDefault="003C5A9C" w:rsidP="003C5A9C">
      <w:pPr>
        <w:spacing w:after="0" w:line="0" w:lineRule="atLeast"/>
      </w:pPr>
    </w:p>
    <w:p w:rsidR="003C5A9C" w:rsidRDefault="003C5A9C" w:rsidP="003C5A9C">
      <w:pPr>
        <w:spacing w:after="0" w:line="0" w:lineRule="atLeast"/>
      </w:pPr>
    </w:p>
    <w:p w:rsidR="003C5A9C" w:rsidRDefault="003C5A9C" w:rsidP="003C5A9C">
      <w:pPr>
        <w:spacing w:after="0" w:line="0" w:lineRule="atLeast"/>
      </w:pPr>
      <w:r>
        <w:t xml:space="preserve">                                                </w:t>
      </w:r>
    </w:p>
    <w:p w:rsidR="003C5A9C" w:rsidRDefault="003C5A9C" w:rsidP="003C5A9C">
      <w:pPr>
        <w:numPr>
          <w:ilvl w:val="0"/>
          <w:numId w:val="1"/>
        </w:numPr>
        <w:spacing w:after="0" w:line="0" w:lineRule="atLeast"/>
        <w:ind w:firstLine="0"/>
        <w:jc w:val="left"/>
      </w:pPr>
      <w:r>
        <w:t xml:space="preserve">В целях улучшения санитарного состояния и безопасности жителей в населенных пунктах сельского поселения </w:t>
      </w:r>
      <w:proofErr w:type="gramStart"/>
      <w:r>
        <w:t>Майское</w:t>
      </w:r>
      <w:proofErr w:type="gramEnd"/>
      <w:r>
        <w:t xml:space="preserve"> 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проводится отлов бродячих и безнадзорных собак; </w:t>
      </w:r>
    </w:p>
    <w:p w:rsidR="003C5A9C" w:rsidRDefault="003C5A9C" w:rsidP="003C5A9C">
      <w:pPr>
        <w:spacing w:after="0" w:line="0" w:lineRule="atLeast"/>
        <w:ind w:left="360"/>
      </w:pPr>
      <w:r>
        <w:t xml:space="preserve">      сбор и уничтожение трупов бродячих и безнадзорных животных; </w:t>
      </w:r>
    </w:p>
    <w:p w:rsidR="003C5A9C" w:rsidRDefault="003C5A9C" w:rsidP="003C5A9C">
      <w:pPr>
        <w:spacing w:after="0" w:line="0" w:lineRule="atLeast"/>
        <w:ind w:left="360"/>
      </w:pPr>
      <w:r>
        <w:t xml:space="preserve">      осуществление иных мер в соответствии с нормативными правовыми актами.                     Осуществляет эту деятельность специализированная служба.</w:t>
      </w:r>
    </w:p>
    <w:p w:rsidR="003C5A9C" w:rsidRDefault="003C5A9C" w:rsidP="003C5A9C">
      <w:pPr>
        <w:numPr>
          <w:ilvl w:val="0"/>
          <w:numId w:val="1"/>
        </w:numPr>
        <w:spacing w:after="0" w:line="0" w:lineRule="atLeast"/>
        <w:ind w:firstLine="0"/>
        <w:jc w:val="left"/>
      </w:pPr>
      <w:r>
        <w:t xml:space="preserve"> Финансирование затрат, связанных с работой по отлову и транспортировке бродячих и безнадзорных собак осуществляется из бюджета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3C5A9C" w:rsidRDefault="003C5A9C" w:rsidP="003C5A9C">
      <w:pPr>
        <w:numPr>
          <w:ilvl w:val="0"/>
          <w:numId w:val="1"/>
        </w:numPr>
        <w:spacing w:after="0" w:line="0" w:lineRule="atLeast"/>
        <w:ind w:firstLine="0"/>
        <w:jc w:val="left"/>
      </w:pPr>
      <w:r>
        <w:t>Отлову подлежат безнадзорные и бродячие собаки.</w:t>
      </w:r>
    </w:p>
    <w:p w:rsidR="003C5A9C" w:rsidRDefault="003C5A9C" w:rsidP="003C5A9C">
      <w:pPr>
        <w:spacing w:after="0" w:line="0" w:lineRule="atLeast"/>
        <w:ind w:left="720"/>
      </w:pPr>
      <w:r>
        <w:t xml:space="preserve">Бродячими собаками следует считать беспородных одичавших или диких собак, у которых отсутствуют все признаки, характерные для домашних животных. Все остальные собаки находящиеся на улицах населенных пунктов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без сопровождения граждан, считаются безнадзорными.</w:t>
      </w:r>
    </w:p>
    <w:p w:rsidR="003C5A9C" w:rsidRDefault="003C5A9C" w:rsidP="003C5A9C">
      <w:pPr>
        <w:numPr>
          <w:ilvl w:val="0"/>
          <w:numId w:val="1"/>
        </w:numPr>
        <w:spacing w:after="0" w:line="0" w:lineRule="atLeast"/>
        <w:ind w:firstLine="0"/>
        <w:jc w:val="left"/>
      </w:pPr>
      <w:r>
        <w:t>Не подлежат отлову собаки, находящиеся на привязи у зданий;</w:t>
      </w:r>
    </w:p>
    <w:p w:rsidR="003C5A9C" w:rsidRDefault="003C5A9C" w:rsidP="003C5A9C">
      <w:pPr>
        <w:spacing w:after="0" w:line="0" w:lineRule="atLeast"/>
        <w:ind w:left="720"/>
      </w:pPr>
      <w:r>
        <w:t>- без поводка и намордника при сопровождении граждан;</w:t>
      </w:r>
    </w:p>
    <w:p w:rsidR="003C5A9C" w:rsidRDefault="003C5A9C" w:rsidP="003C5A9C">
      <w:pPr>
        <w:spacing w:after="0" w:line="0" w:lineRule="atLeast"/>
        <w:ind w:left="720"/>
      </w:pPr>
      <w:r>
        <w:t>- на площадках, специально отведенных для выгула собак.</w:t>
      </w:r>
    </w:p>
    <w:p w:rsidR="003C5A9C" w:rsidRDefault="003C5A9C" w:rsidP="003C5A9C">
      <w:pPr>
        <w:spacing w:after="0" w:line="0" w:lineRule="atLeast"/>
        <w:ind w:left="720"/>
      </w:pPr>
      <w:proofErr w:type="gramStart"/>
      <w:r>
        <w:t>Принудительное</w:t>
      </w:r>
      <w:proofErr w:type="gramEnd"/>
      <w:r>
        <w:t xml:space="preserve"> т.е., против воли владельца или собственника изъятие собак не допускается, за исключение случаев, предусмотренных действующим законодательством.</w:t>
      </w:r>
    </w:p>
    <w:p w:rsidR="003C5A9C" w:rsidRDefault="003C5A9C" w:rsidP="003C5A9C">
      <w:pPr>
        <w:numPr>
          <w:ilvl w:val="0"/>
          <w:numId w:val="1"/>
        </w:numPr>
        <w:spacing w:after="0" w:line="0" w:lineRule="atLeast"/>
        <w:ind w:firstLine="0"/>
        <w:jc w:val="left"/>
      </w:pPr>
      <w:r>
        <w:t xml:space="preserve">Отлов, транспортировка собак осуществляется в соответствии с </w:t>
      </w:r>
      <w:proofErr w:type="gramStart"/>
      <w:r>
        <w:t>ветеринарным</w:t>
      </w:r>
      <w:proofErr w:type="gramEnd"/>
      <w:r>
        <w:t xml:space="preserve">   </w:t>
      </w:r>
    </w:p>
    <w:p w:rsidR="003C5A9C" w:rsidRDefault="003C5A9C" w:rsidP="003C5A9C">
      <w:pPr>
        <w:spacing w:after="0" w:line="0" w:lineRule="atLeast"/>
        <w:ind w:left="720"/>
      </w:pPr>
      <w:r>
        <w:t>правилами.</w:t>
      </w:r>
    </w:p>
    <w:p w:rsidR="003C5A9C" w:rsidRDefault="003C5A9C" w:rsidP="003C5A9C">
      <w:pPr>
        <w:numPr>
          <w:ilvl w:val="0"/>
          <w:numId w:val="1"/>
        </w:numPr>
        <w:spacing w:after="0" w:line="0" w:lineRule="atLeast"/>
        <w:ind w:firstLine="0"/>
        <w:jc w:val="left"/>
      </w:pPr>
      <w:r>
        <w:t xml:space="preserve">К работе по отлову собак допускается совершеннолетние граждане, годные </w:t>
      </w:r>
      <w:proofErr w:type="gramStart"/>
      <w:r>
        <w:t>по</w:t>
      </w:r>
      <w:proofErr w:type="gramEnd"/>
      <w:r>
        <w:t xml:space="preserve">   </w:t>
      </w:r>
    </w:p>
    <w:p w:rsidR="003C5A9C" w:rsidRDefault="003C5A9C" w:rsidP="003C5A9C">
      <w:pPr>
        <w:spacing w:after="0" w:line="0" w:lineRule="atLeast"/>
        <w:ind w:left="360"/>
        <w:jc w:val="left"/>
      </w:pPr>
      <w:r>
        <w:t xml:space="preserve">      состоянию здоровья выполнять такую работу, прошедшие курс специального     инструктажа.</w:t>
      </w:r>
    </w:p>
    <w:p w:rsidR="003C5A9C" w:rsidRDefault="003C5A9C" w:rsidP="003C5A9C">
      <w:pPr>
        <w:numPr>
          <w:ilvl w:val="0"/>
          <w:numId w:val="1"/>
        </w:numPr>
        <w:spacing w:after="0" w:line="0" w:lineRule="atLeast"/>
        <w:ind w:firstLine="0"/>
        <w:jc w:val="left"/>
      </w:pPr>
      <w:r>
        <w:t xml:space="preserve">В своей деятельности работники специализированной службы обязаны избегать конфликтных ситуаций с гражданами. Отлов собак должен производиться, как </w:t>
      </w:r>
      <w:proofErr w:type="gramStart"/>
      <w:r>
        <w:t>правило</w:t>
      </w:r>
      <w:proofErr w:type="gramEnd"/>
      <w:r>
        <w:t xml:space="preserve"> в малолюдных местах, не мешать окружающим и не нарушать общественный порядок.</w:t>
      </w:r>
    </w:p>
    <w:p w:rsidR="003C5A9C" w:rsidRDefault="003C5A9C" w:rsidP="003C5A9C">
      <w:pPr>
        <w:numPr>
          <w:ilvl w:val="0"/>
          <w:numId w:val="1"/>
        </w:numPr>
        <w:spacing w:after="0" w:line="0" w:lineRule="atLeast"/>
        <w:ind w:firstLine="0"/>
        <w:jc w:val="left"/>
      </w:pPr>
      <w:r>
        <w:t>Граждане не должны препятствовать работникам специализированной службы выполнять им свои обязанности, заниматься отловом собак.</w:t>
      </w:r>
    </w:p>
    <w:p w:rsidR="003C5A9C" w:rsidRDefault="003C5A9C" w:rsidP="003C5A9C">
      <w:pPr>
        <w:numPr>
          <w:ilvl w:val="0"/>
          <w:numId w:val="1"/>
        </w:numPr>
        <w:spacing w:after="0" w:line="0" w:lineRule="atLeast"/>
        <w:ind w:firstLine="0"/>
        <w:jc w:val="left"/>
      </w:pPr>
      <w:r>
        <w:t>Бродячие собаки подлежат уничтожению.</w:t>
      </w:r>
    </w:p>
    <w:p w:rsidR="003C5A9C" w:rsidRDefault="003C5A9C" w:rsidP="003C5A9C">
      <w:pPr>
        <w:keepNext/>
        <w:keepLines/>
        <w:spacing w:after="0" w:line="0" w:lineRule="atLeast"/>
        <w:jc w:val="right"/>
      </w:pPr>
      <w:r>
        <w:lastRenderedPageBreak/>
        <w:br/>
      </w:r>
    </w:p>
    <w:p w:rsidR="006C6CDF" w:rsidRDefault="006C6CDF" w:rsidP="003C5A9C">
      <w:pPr>
        <w:spacing w:after="0" w:line="0" w:lineRule="atLeast"/>
      </w:pPr>
    </w:p>
    <w:sectPr w:rsidR="006C6CDF" w:rsidSect="006C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B2CB4"/>
    <w:multiLevelType w:val="hybridMultilevel"/>
    <w:tmpl w:val="C2A23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A9C"/>
    <w:rsid w:val="000A1D80"/>
    <w:rsid w:val="003C5A9C"/>
    <w:rsid w:val="006C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9C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5A9C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C5A9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C5A9C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600</Words>
  <Characters>3422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2015-05-29T06:13:00Z</dcterms:created>
  <dcterms:modified xsi:type="dcterms:W3CDTF">2015-05-29T06:15:00Z</dcterms:modified>
</cp:coreProperties>
</file>